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7CAA6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27"/>
      <w:bookmarkStart w:id="1" w:name="_Toc166576775"/>
      <w:bookmarkStart w:id="2" w:name="_Toc10560"/>
      <w:r>
        <w:rPr>
          <w:rFonts w:hint="eastAsia" w:ascii="方正黑体简体" w:hAnsi="方正黑体简体" w:eastAsia="方正黑体简体" w:cs="方正黑体简体"/>
          <w:sz w:val="36"/>
          <w:szCs w:val="36"/>
        </w:rPr>
        <w:t>基建处</w:t>
      </w:r>
      <w:bookmarkEnd w:id="0"/>
      <w:bookmarkEnd w:id="1"/>
      <w:r>
        <w:rPr>
          <w:rFonts w:hint="eastAsia" w:ascii="方正黑体简体" w:hAnsi="方正黑体简体" w:eastAsia="方正黑体简体" w:cs="方正黑体简体"/>
          <w:sz w:val="36"/>
          <w:szCs w:val="36"/>
        </w:rPr>
        <w:t>（沙河校区规划建设办公室）</w:t>
      </w:r>
      <w:bookmarkEnd w:id="2"/>
    </w:p>
    <w:tbl>
      <w:tblPr>
        <w:tblStyle w:val="3"/>
        <w:tblW w:w="8621" w:type="dxa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51"/>
        <w:gridCol w:w="5928"/>
        <w:gridCol w:w="850"/>
        <w:gridCol w:w="992"/>
      </w:tblGrid>
      <w:tr w14:paraId="5AEBF58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D8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31F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CBE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3439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D75C29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660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D78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一、基建综合（项目管理文件）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680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838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011E756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720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260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上级关于基建工作需要贯彻执行的文件（针对本校，则永久保存；原件如在校办，由校办归档)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2C9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4BC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2E920A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E6E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BA0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部门有关重要工作向上级组织、学校的请示、报告以及上级批复和贯彻落实情况（含投资、质量、进度、安全、环保等计划、实施、调整、总结文件，重大设计变更申请、审核及批复文件）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BEA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34F2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15D4F5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70C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0D9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9D6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F980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CC1DAA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E72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C40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基建年度计划（年初计划、本年调整及下一年建议计划）、统计报表等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AE1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61B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DA9AD4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BF2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A0E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全校性总体规划、设计总平面图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56D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C376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5F99F4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625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2B67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重要合同协议材料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951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FE88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</w:tr>
      <w:tr w14:paraId="28E7642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6D3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A04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DBE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5399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</w:tr>
      <w:tr w14:paraId="3F6611F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06F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89B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834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A7C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2971EE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D72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1F9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声像档案（重大事件、重要活动的照片、音频、视频及文字说明材料，含重要领导视察、重要活动及宣传报道材料）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F48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2D52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8C18A7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665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2A8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实物档案（省部级及以上奖励的奖杯、奖牌等；有重大纪念意义的物品、作品等。如存放在本部门，须上传清晰的电子扫描件或照片，并注明存放地址）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94E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93000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1BC4EE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004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9E9D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619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B8BE6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FF39E3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86AF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DB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二、基建项目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37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ADA9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D52E0E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54F9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E6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征地、拆迁、移民文件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9278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C44D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FEB130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940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93A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建设用地评估报告、用地申请审批文件，征用土地协议、土地划拨、置换批准文件，建设征地规划设计报告及审查意见，海域（海岛）使用证、林权证、不动产权证等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91B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B9A3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E2EF3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031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160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拆迁方案、拆迁评估、拆迁补偿、拆迁实施验收文件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FDD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D1A8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318A04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178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6FA7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淹没实物指标调查材料，移民安置规划、方案及审批，移民补偿计划，移民安置合同协议，项目建设的招投标、合同、安置实施、项目验收文件，实物补偿、资金补偿、决算、审计等移民资金管理文件，移民监理文件，移民安置验收文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610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DD7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B34492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06A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6B2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建设前原始地貌、征地拆迁、移民安置声像材料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D96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2748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A13244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751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476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81B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AFB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1AF806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2F056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4AF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A1决策立项文件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DB2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5934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8C6F89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9B6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64A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项目建议书及其批复文件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F27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41B5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AF64A3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99A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6E7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可行性研究报告及其批复文件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1B7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7D6F8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FC475E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B0B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7B2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关于立项的会议纪要、领导批示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02C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8C24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D919CC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56F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4C5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专家对项目的有关建议文件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BEE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3392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7F9721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F3C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1D3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项目评估研究资料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699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5327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12FB04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662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783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初步设计及投资概算审批文件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2B3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63B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83671C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9E2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55C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项目审批、核准、备案申请报告及批复、补充文件、项目变更调整文件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D83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36D6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EDB7C9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13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AEB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项目规划选址、环境影响、水土保持、职业安全卫生、节能、消防、建设用地、地震安全性评价、压履矿产资源、林地、水资源等专项报审和批复文件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55C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1C5D4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3B393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827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27C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水、暖、电、气、通信、排水等审批、配套协议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3CA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A0F4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1CDE36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298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413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大宗原材料、燃料供应等协议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F6A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3E408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DA3C9F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B11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FAC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A2建设用地文件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3E6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F8C7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BDB233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63E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34A6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规划意见书及附图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B5B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93645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89B9DE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E57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BA2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建设用地规划许可证、许可证附件及附图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4DE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71305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44FBD2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532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BC1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国有土地使用证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D4A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C65E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FE894C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CC8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DC9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北京市城镇建设用地批准书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B88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8C48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59504E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676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49D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A3勘察设计文件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6BF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A331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7B0CFC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92B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BE5B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工程地质勘察报告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330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5B7B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37068F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94D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6B8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建筑用地钉桩通知单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89C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87E5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EB013F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28B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8F4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验线合格文件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57A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E137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CF4BC2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E0C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018D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方案论证、设计文件（概念方案设计文件）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6CF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7928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05EF0C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B97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B7E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设计方案审查意见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60C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746F0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C6E2ED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CB4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B5F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初步设计图及说明，初步设计审批文件、设计计算书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F57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A823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4F4EB4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ED9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5B0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消防设计审核意见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5FD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9E270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A1CEA7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3F7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5EE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施工图审查通知书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D96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A87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EB2FFC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9BA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C3F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工程选址报告，地质、水文勘察报告，地质图，地形图，化验、试验报告，重要土、岩样及说明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AC7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0A3D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07EA44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AA4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F5C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地形、地貌、控制点、建筑物、构筑物及重要设备安装测量定位、观测检测记录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EF9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4776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6A72C1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B87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D40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气象、地震等其他设计基础资料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A6D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02ED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3E1E38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D3F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EB0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总体规划论证、审批文件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503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A083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CC02E7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C39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2F6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施工图、施工技术要求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863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BE88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1606E7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B3C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48A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特种设备设计计算书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834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C9BD0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7A52AE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81C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70D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关键技术设计、试验文件、设计接口及设备接口文件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201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5D29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64F94D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905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C67B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设计评价、鉴定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F06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28F5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</w:tbl>
    <w:p w14:paraId="64BD8439">
      <w:pPr>
        <w:widowControl/>
        <w:spacing w:line="360" w:lineRule="exact"/>
        <w:jc w:val="center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br w:type="page"/>
      </w:r>
    </w:p>
    <w:tbl>
      <w:tblPr>
        <w:tblStyle w:val="3"/>
        <w:tblW w:w="8621" w:type="dxa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51"/>
        <w:gridCol w:w="5928"/>
        <w:gridCol w:w="850"/>
        <w:gridCol w:w="992"/>
      </w:tblGrid>
      <w:tr w14:paraId="63BF0BB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E14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E46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E37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C06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7E7136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556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B89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A4招投标与合同文件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31B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D200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C67EB4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BE8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A73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招标计划及审批文件，招标公告、招标书、招标修改文件、答疑文件、招标委托合同、资格预审文件等（重要文件含合同传阅单）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CBE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7B4F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1D686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DF2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280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中标的投标书、澄清、修正补充文件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D9F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473B8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DB7441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A03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35F7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评标报告或招投标全过程报告书或文件汇编（含开标记录、评标人员签字表、评标纪律、评标办法、评标细则、打分表、汇总表、评审意见）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6DF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7FFB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305EE7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3DD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4EE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评标报告、定标文件、中标通知书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83E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640D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D79234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C4A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8FA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市场调研、技术经济论证采购活动记录、谈判文件、询价通知、响应文件，供应商的推荐、评审、确定文件，政府采购、竞争性谈判、单一来源采购协商记录、质疑答复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50C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38B41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85E224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704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5D6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合同文件（含合同准备、谈判、审批文件，合同书、协议书，合同执行、合同变更、合同索赔、合同了结文件，合同传阅单）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9E6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105F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D6C097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ACF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7684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A5开工文件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180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1869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8167F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AE5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311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建设工程规划许可证、附件及附图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EE1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C70F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2524E1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26F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6B67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建设工程施工许可证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342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3DB84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E1751E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97F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78D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A6商务文件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2B1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A6D19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03C646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B80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45ED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工程投资估算文件（可行性研究报告的一部分）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F7B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7E0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9EF763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D27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736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工程设计概算（初步设计的一部分）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093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3CCCE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</w:tr>
      <w:tr w14:paraId="5552C8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B5B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57F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施工图预算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82B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C2332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</w:tr>
      <w:tr w14:paraId="1D63041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5EF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933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7ED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3D893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</w:tr>
      <w:tr w14:paraId="5166E66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064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B1F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A7竣工验收及备案文件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E5E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0DB7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733098A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4C4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442F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建设工程竣工验收备案表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A02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0EF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9A138D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2C6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C9DC6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工程竣工验收报告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3A3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61205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25D19D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861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6DD0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《房屋建筑工程质量保修书》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E73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F792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5B4454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8B2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00D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建设工程档案预验收意见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320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20FB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980669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249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F45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项目安全鉴定报告、质量检测评定鉴定报告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873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6A1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1A92FDE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B43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DA6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建设工程规划等部门的验收合格文件、消防部门的验收合格文件（建设工程消防验收意见书）、环境保护、水土保持、消防、职业安全卫生、档案、移民安置、规划、人防、防雷等专项验收申请表及批复文件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5F5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D22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935044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D21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800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竣工验收报告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485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8EA4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0F10594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666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0AE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验收备案文件、运行申请、批复文件、运行许可证书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D9F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1477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06EB5E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EE8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071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A8其他文件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E70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9ADB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BBA47F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F8C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DF5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工程未开工前的原貌、施工过程及竣工新貌照片、视频等影像资料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DC6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3EAF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378797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A77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A716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工程开工、施工、竣工的照片、录音录像资料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0DB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8122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F7732C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E5D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ABBB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工程竣工测量资料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009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CBCD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CB70B8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9E6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1D5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建设工程概况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AFE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9E5C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E95862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081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40C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主体工程设计模型照片或效果图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3DB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70CA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D1DDBD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A4E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F7A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工程建设各方授权书、承诺书及永久性标识图片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C40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41CD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ECDBEA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4DC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1D6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建设工程质量终身责任基本信息表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391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2AE4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</w:tr>
      <w:tr w14:paraId="185322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D5C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E3A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B类监理资料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593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E41D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0750C8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CEE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083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总监理工程师任命书、监理报告、监理规划、监理月报，监理例会、专题会等会议纪要，备忘录、监理工作总结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AEA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E216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4D1DA5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A59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035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监理通知和工作联系单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5D2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3065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B5A19A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32A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D90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质量事故报告及处理资料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732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465B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BF3EB7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62C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88FB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竣工移交证书、工程质量评估报告及工程变更单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FB1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6391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ACBDF3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05D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4B9B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工程开工令、暂停令、复工令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631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4554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F6A3A7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65F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C类施工资料</w:t>
            </w:r>
          </w:p>
          <w:p w14:paraId="20BB5C4B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由于篇幅有限，有的分类仅列出主要类目，有的类目未在表格中显示，还需参照《建筑工程资料管理规程》DB11/T695-2017（以下简称《规程》）要求提交资料。</w:t>
            </w:r>
          </w:p>
        </w:tc>
      </w:tr>
      <w:tr w14:paraId="2923533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ACE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205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C1施工管理资料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268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C0BB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EC439E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A44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A34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施工管理资料，包括工程开工报审表、复工报审表、延期申请表；工程款支付申请表、工程变更费用报审表等（附审计结果）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CCC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967D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71BDB0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33D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77E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索赔意向通知书（附审计结果）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699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0D5F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370AAE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5DA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DB7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费用索赔报审表（附审计结果）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CF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CD75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30D6B74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409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B49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C2施工技术资料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A13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AD1B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7FF181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7E8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8CD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图纸会审记录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12C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19D1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25B46F4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0CD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001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设计变更通知单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F8A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10F2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468A364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41F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FC2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工程变更洽商记录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2A4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31FD">
            <w:pPr>
              <w:widowControl/>
              <w:spacing w:line="360" w:lineRule="exact"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6132EDB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0AE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C55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C3施工测量记录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A51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08F1">
            <w:pPr>
              <w:widowControl/>
              <w:spacing w:line="360" w:lineRule="exact"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　</w:t>
            </w:r>
          </w:p>
        </w:tc>
      </w:tr>
      <w:tr w14:paraId="5A7B141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C3D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8116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测量记录（含工程定位测量记录、基槽平面及标高实测记录、楼层平面放线及标高实测记录、楼层平面标高抄测记录、建筑物全高垂直度、标高测量记录，变形观测记录）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9AA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DD5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002615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673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2BC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C4施工物资资料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7C3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0516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DA4405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369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由于篇幅有限，有的分类仅列出主要类目（用“等”来示意），有的类目未在表格中显示，还需参照《规程》要求提交资料。</w:t>
            </w:r>
          </w:p>
        </w:tc>
      </w:tr>
      <w:tr w14:paraId="46F12C7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59E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2C2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施工物资出厂质量证明及进场检测文件（出厂质量证明及检测报告、进场检测通用表格、进场复试报告等）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459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C17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08352E7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489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EE5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使用说明书[含主要设备（仪器仪表）安装使用说明书，智能建筑工程软件资料、程序结构说明、安装调试说明、使用和维护说明书]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ECE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017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466E130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E2B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001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材料试验报告（含钢材试验报告、防水卷材试验报告、砖（砌块）试验报告、门窗玻璃及幕墙玻璃试验报告等）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7A7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14DD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BEFA62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766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1F6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材料、构配件进场检验记录等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7A4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7B3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ECB711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E5E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3D0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C5施工记录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85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4C2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5530E8A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D21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546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隐蔽工程验收记录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F15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F6A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E0C73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496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F27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检查记录[含交接检查记录、地基验槽检查记录、地基处理记录、地基钎探记录（应附图）、地下工程渗漏水检测记录、防水工程试水检查记录、预应力筋张拉记录（一）、（二），有粘结预应力结构灌浆记录、基坑支护变形检测记录、桩（地）基施工记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04D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C8E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5C05675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FD2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F9D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C6施工试验资料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AAF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168D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4FC0E7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DD3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由于篇幅有限，有的分类仅列出主要类目（用“等”来示意），有的类目未在表格中显示，还需参照《规程》要求提交资料。</w:t>
            </w:r>
          </w:p>
        </w:tc>
      </w:tr>
      <w:tr w14:paraId="23E3225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CF2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82C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施工试验记录及检测文件（建筑与结构工程、给排水及供暖工程、建筑电气工程、智能建筑工程、通风与空调工程、电梯工程、防水工程等）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F46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556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01D3256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223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105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检测报告（含桩基检测报告等）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3E0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953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1E19A0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82E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C39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试验报告（含土工击实试验报告、回填土试验报告、钢筋焊接试验报告、砂浆抗压强度试验报告、混凝土抗压强度试验报告，规范标准中规定的试验项目应有试验报告等）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702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A24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7AAD89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95C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3077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试验记录、检查记录[含通水试验记录、冲（吹）洗试验记录、消火栓试射记录、电气接地电阻测试记录、电气接地装置隐检与平面示意图、风管漏光检测记录、风管漏风检测记录、设备单机试运转记录（机电通用）、系统试运转调试记录（机电通用）、施工试验记录（通用）、灌注桩后注浆作业及质量检查记录]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8E4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07A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58E525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D8E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C7E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地基承载力检验报告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B04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8AD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6867A7D4">
      <w:pPr>
        <w:widowControl/>
        <w:spacing w:line="360" w:lineRule="exact"/>
        <w:jc w:val="center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br w:type="page"/>
      </w:r>
    </w:p>
    <w:tbl>
      <w:tblPr>
        <w:tblStyle w:val="3"/>
        <w:tblW w:w="8621" w:type="dxa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51"/>
        <w:gridCol w:w="5928"/>
        <w:gridCol w:w="850"/>
        <w:gridCol w:w="992"/>
      </w:tblGrid>
      <w:tr w14:paraId="6A8851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DBE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7CC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428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25E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38721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461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FA8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C7过程验收资料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FA3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0B8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573D5D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6B0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396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检验记录[含结构实体混凝土强度检验记录（回弹—取芯法）、混凝土结构实体位置与尺寸偏差检验记录等]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FBA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1D8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354C2C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D48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B289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钢筋保护层厚度检测报告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A8B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C5A6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7B839C2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DD4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2F28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验收记录[含检验批质量验收记录、分项工程质量验收记录、分部工程质量验收记录、分部工程质量验收记录报验表、节能工程现场实体检验报告（墙体节能构造、外窗气密性、系统节能性能）]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F6B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2A6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06D2259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758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4E7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C8竣工质量验收资料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459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DA9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DB7F1C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9B8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6D67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单位工程质量验收记录表（含资料核查、安全功能、观感记录等）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1FD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24F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C2E26E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402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6CE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工程竣工质量报告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931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29C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7989DBE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079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C50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工程概况表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9D9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7D8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359636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9A1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357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室内环境检测报告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065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54FD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6E2E54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587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AEA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单位工程质量控制资料核查记录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A49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23D5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9FE6BE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FD2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3F3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单位工程安全和功能检验资料核查和主要功能抽查记录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C22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FB9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FEE1D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199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EC90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单位工程观感质量检查记录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250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9DCC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926E5C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B61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9A3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单位工程竣工验收报审表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A62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CC0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5C8339D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6B7C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9ECC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D类竣工图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AB6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CEE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8B119D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136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797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总平面布置图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2DC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E47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E52B85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C89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08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906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建筑竣工图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D3D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205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CF0675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3953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E613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结构竣工图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9F3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4C5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E81E2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199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3BC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钢结构竣工图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E67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E5E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0B875E4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57B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8C5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幕墙竣工图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843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26F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5AB9764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888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70FA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室内装饰竣工图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65B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399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4AB1A9B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FAE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0D5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建筑给排水及供暖竣工图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B3B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F9B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1E874DF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34D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364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建筑电气竣工图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D991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594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38B6503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DEB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7531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智能建筑竣工图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E5C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CBD5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FCE11D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089E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E132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通风与空调竣工图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971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098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4A29D34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1C62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E3BF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室外工程竣工图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552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DE1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90D401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7D77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084E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规划红线内的室外给水、排水、供热、供电、照片管线等竣工图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F86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13359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2955C7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7470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5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7506"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规划红线内道路、园林绿化、喷灌设施等竣工图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EA3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274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27A4D81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8855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1.归档类型：基建+实物+声像（照片、音频、视频、光盘等）</w:t>
            </w:r>
          </w:p>
          <w:p w14:paraId="1F7DBD7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2.归档时间：6月30日前归上一自然年度材料</w:t>
            </w:r>
          </w:p>
          <w:p w14:paraId="3919300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  <w:p w14:paraId="7824D1F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说明：主要参考北京市地方标准《建筑工程资料管理规程》DB11/T695-2017、国家档案局《建设项目档案管理规范》（DA/T28-2018），C类和D类文件表格中列举了主要的类目名称，本表格未单独列举园林绿化工程和市政工程涉及的类目名称，实际归档过程中需以国家和北京市的法律法规、标准规范为准。如涉及园林绿化工程，可参考北京市地方标准DB11/T712-2019《园林绿化工程资料管理规程》进行归档；如涉及市政工程，可参考北京市地方标准DB11/T808-2020《市政基础设施工程资料管理规程》进行归档。</w:t>
            </w:r>
          </w:p>
        </w:tc>
      </w:tr>
      <w:tr w14:paraId="3BE7F9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174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8E0396C"/>
    <w:p w14:paraId="04A35862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171C3"/>
    <w:rsid w:val="2EED3565"/>
    <w:rsid w:val="5F71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2025-12-18T03:13:00Z</dcterms:created>
  <dc:creator>任婷</dc:creator>
  <cp:lastModifiedBy>任婷</cp:lastModifiedBy>
  <dcterms:modified xsi:type="dcterms:W3CDTF">2025-12-18T03:13:34Z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186E9A97AFB4415AB8444EA5435AC414_11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