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EB34D">
      <w:pPr>
        <w:pStyle w:val="2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30584"/>
      <w:bookmarkStart w:id="1" w:name="_Toc166576800"/>
      <w:bookmarkStart w:id="2" w:name="_Toc166576748"/>
      <w:r>
        <w:rPr>
          <w:rFonts w:hint="eastAsia" w:ascii="方正黑体简体" w:hAnsi="方正黑体简体" w:eastAsia="方正黑体简体" w:cs="方正黑体简体"/>
          <w:sz w:val="36"/>
          <w:szCs w:val="36"/>
        </w:rPr>
        <w:t>学校办公室</w:t>
      </w:r>
      <w:bookmarkEnd w:id="0"/>
      <w:bookmarkEnd w:id="1"/>
      <w:bookmarkEnd w:id="2"/>
    </w:p>
    <w:p w14:paraId="2B58E3CF">
      <w:pPr>
        <w:widowControl/>
        <w:spacing w:after="240"/>
        <w:jc w:val="center"/>
        <w:outlineLvl w:val="0"/>
        <w:rPr>
          <w:rFonts w:ascii="华文楷体" w:hAnsi="华文楷体" w:eastAsia="华文楷体" w:cs="华文楷体"/>
          <w:b/>
          <w:bCs/>
          <w:color w:val="000000"/>
          <w:kern w:val="0"/>
          <w:sz w:val="36"/>
          <w:szCs w:val="36"/>
        </w:rPr>
      </w:pPr>
      <w:bookmarkStart w:id="3" w:name="_Toc10441"/>
      <w:bookmarkStart w:id="4" w:name="_Toc166576749"/>
      <w:bookmarkStart w:id="5" w:name="_Toc166576801"/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6"/>
          <w:szCs w:val="36"/>
        </w:rPr>
        <w:t>* 法律事务办公室   * 合作发展办公室</w:t>
      </w:r>
      <w:bookmarkEnd w:id="3"/>
      <w:bookmarkEnd w:id="4"/>
      <w:bookmarkEnd w:id="5"/>
    </w:p>
    <w:tbl>
      <w:tblPr>
        <w:tblStyle w:val="4"/>
        <w:tblW w:w="8512" w:type="dxa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8"/>
        <w:gridCol w:w="6126"/>
        <w:gridCol w:w="7"/>
        <w:gridCol w:w="843"/>
        <w:gridCol w:w="7"/>
        <w:gridCol w:w="793"/>
        <w:gridCol w:w="7"/>
      </w:tblGrid>
      <w:tr w14:paraId="0FC5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  <w:tblHeader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40FC3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F33E6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98FE8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32615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033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1F938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0BCF9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一、综合工作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A3882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F050B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010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82BC0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A568F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学校领导分工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5F06C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611DB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E00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3CD8D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99ED3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学校官网发布的校领导简介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7129A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288D9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2B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8E6A5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DF82B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校领导（在职、中共党员）任职区级（含）以上人大代表、政协委员的履职材料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D31EE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44F2B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E8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D0556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25B63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校领导在重要全校性会议、活动中的讲话稿和参加校外重要会议、活动中所作的报告、发言稿（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含声像材料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，主要负责人的材料永久保存）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5801D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5DC9B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F1C3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83F5D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3436A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学校与校外单位、著名人士重要的有保存价值的往来文书声像材料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F766E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81C90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C72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3FB23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E5E5C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校庆活动材料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A6EC1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83698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CC5F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B5D2E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B8372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学校党代会提案及办理情况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E8AFF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0DC78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8F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18A9D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0402D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省部级以上领导来校视察的文件材料（本校汇报工作的PPT及其文本、接待议程、安排的参观点的资料介绍、来访者的报告、讲话、题词等）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B216F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A9C78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01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52188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2A1DE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事业单位法人证书（正本、副本）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FFCB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5E84C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D3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7BACF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8EDF1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事业单位法人年度报告书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932F5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E62C2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15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CB290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52415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学校启用、销毁校级印章、印模的文件材料，二级单位停用公章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21B52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AA073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73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B1B50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B814A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学校重大应急突发事件处置材料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F9E9D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94571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F9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7F978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5D9A5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人大代表选举工作材料（选举结果永久保存且单独组卷）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B94A6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10年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5BA5C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9B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9BB2A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D1F3C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人口普查工作材料（普查结果永久保存且单独组卷）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A30B2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10年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9EACB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1348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EB21E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2B6CD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427BD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8654E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CBA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2780F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D68F7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A30D3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276F9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181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570CE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88F06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825C4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09113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66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8444E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51C3C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F8AB1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ABA48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D7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D79AC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611E5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E6BFE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212EF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23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F68A4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72746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二、文秘与文书工作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53F3B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DA0D7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29D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BA2B1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F236A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上级下发的需要贯彻执行的非涉密文件（针对本校的永久保存且单独组卷)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D1BE3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F7364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7F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9C6B8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357DE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校党委全委会、常委会，校长办公会会议纪要、记录及上会文件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01FC2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F5AF4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8A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DD884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ADFE2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上行文、平行文（中财党字、中财纪字、中财校字，其他文件，涉密文件存入涉密档案）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E580E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D8769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B9C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34C1D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C8C4C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下行文（校党字、校党责字、校发、校纪字、校办发、工作会议纪要、其他文件，涉密文件存入涉密档案）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45B5C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3C3A4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0C6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9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AE6B2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D14A7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校内文件批办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C4F48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3DF0D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14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9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F07A6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C69AB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上级下发的需要贯彻执行、传阅的涉密文件（针对本校的永久保存且单独组卷)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CC499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5E529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29B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F36F6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C87DC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学校年度工作要点、总结（见校发文），新年贺词，大事记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19EB1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DFFDF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40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218FA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FE1F7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部门年度工作总结、年鉴、大事记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8F910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B9294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3D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7CECD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551D7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所有发文电子文本（光盘，含目录、正文、附件）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9AF2E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60E7A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A3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0CC3E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343E1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三、信息工作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89E5D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CEE70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337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2CFF8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678DA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重要调查研究材料（调研安排，调研总结、报告）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44B5C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48495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C98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E3358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8BADE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学校信息工作和信息公开工作重要材料（信息工作简报，信息公开年度报告见上行文）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5FB3A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FBDF2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77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5AC47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219F9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四、依法治校和法律事务工作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015E0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05A42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72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8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D1BAD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12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57CB9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学校规章制度汇编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87CC3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83BCB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9E97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8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CFC8D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12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CB18E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重要合同协议（学校办公室牵头审核类别）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71CDE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18EF0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9C1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8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C913A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12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EAF23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重要合同协议（其他归口管理类）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E5F58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7AEDD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CB5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0555D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5953C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重要合同协议（合作办学类）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D6F42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C09E4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9AF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95F94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FA921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学校涉诉、涉仲裁案件的判决书、裁定书、仲裁书及其他必要案件材料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7BEF5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939BB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72B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D8406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B9AAD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五、信访工作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4C04A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14EAD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CB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95F72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B0DAC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重要信访材料（信访简报，信访登记单，重要信访原件及办理情况等）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EAD8E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A3AFA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EE2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66E4C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6CCA8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六、保密工作（存涉密档案）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04E87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32AD4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714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01861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23546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保密工作重要材料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1186B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3FAE5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469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8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7015F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2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77D90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七、国内合作工作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61FAE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4B64B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83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8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78F5B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12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B9F8A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国内合作协议立项单、协议（签约版）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C5CDD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E8B74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522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8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EDC3B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126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B30D4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捐赠冠名审批单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4A959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8F00D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060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A9DD5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64D21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八、对口支援与扶贫工作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F95CF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42495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0FE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7E48C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B6530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对口支援协议（签约版）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9BA36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2A664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0F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C6E5B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0307F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九、定点帮扶工作</w:t>
            </w:r>
          </w:p>
        </w:tc>
        <w:tc>
          <w:tcPr>
            <w:tcW w:w="850" w:type="dxa"/>
            <w:gridSpan w:val="2"/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2EA0D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490CB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96F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3F095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AF3BB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定点帮扶资金投入协议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83AF2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A0FBA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76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7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47E0F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133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A87C1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定点帮扶系列展览册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2653D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800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23CAB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730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</w:trPr>
        <w:tc>
          <w:tcPr>
            <w:tcW w:w="8504" w:type="dxa"/>
            <w:gridSpan w:val="7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4E91C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bookmarkStart w:id="6" w:name="_Hlk166139343"/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.归档类型：党群+行政+实物+证件+声像（照片、音频、视频、光盘等）</w:t>
            </w:r>
          </w:p>
          <w:bookmarkEnd w:id="6"/>
          <w:p w14:paraId="40B5724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日前归上一自然年度材料</w:t>
            </w:r>
          </w:p>
        </w:tc>
      </w:tr>
    </w:tbl>
    <w:p w14:paraId="004F88D2"/>
    <w:p w14:paraId="03E50419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F7909"/>
    <w:rsid w:val="2EED3565"/>
    <w:rsid w:val="795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2025-12-18T03:03:00Z</dcterms:created>
  <dc:creator>任婷</dc:creator>
  <cp:lastModifiedBy>任婷</cp:lastModifiedBy>
  <dcterms:modified xsi:type="dcterms:W3CDTF">2025-12-18T03:05:18Z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AAC397EE96914779AA4ABCF285C44A8E_11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